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shd w:val="clear" w:fill="FFFFFF"/>
        <w:ind w:left="0" w:firstLine="0"/>
        <w:jc w:val="center"/>
        <w:rPr>
          <w:rFonts w:ascii="微软雅黑" w:hAnsi="微软雅黑" w:eastAsia="微软雅黑" w:cs="微软雅黑"/>
          <w:i w:val="0"/>
          <w:iCs w:val="0"/>
          <w:caps w:val="0"/>
          <w:color w:val="000000"/>
          <w:spacing w:val="0"/>
          <w:sz w:val="18"/>
          <w:szCs w:val="18"/>
        </w:rPr>
      </w:pPr>
      <w:r>
        <w:rPr>
          <w:rFonts w:ascii="微软雅黑" w:hAnsi="微软雅黑" w:eastAsia="微软雅黑" w:cs="微软雅黑"/>
          <w:b/>
          <w:bCs/>
          <w:i w:val="0"/>
          <w:iCs w:val="0"/>
          <w:caps w:val="0"/>
          <w:color w:val="000000"/>
          <w:spacing w:val="0"/>
          <w:sz w:val="32"/>
          <w:szCs w:val="32"/>
          <w:shd w:val="clear" w:fill="FFFFFF"/>
        </w:rPr>
        <w:t>海南省农林科技学校</w:t>
      </w:r>
      <w:r>
        <w:rPr>
          <w:rFonts w:hint="eastAsia" w:ascii="微软雅黑" w:hAnsi="微软雅黑" w:eastAsia="微软雅黑" w:cs="微软雅黑"/>
          <w:b/>
          <w:bCs/>
          <w:i w:val="0"/>
          <w:iCs w:val="0"/>
          <w:caps w:val="0"/>
          <w:color w:val="000000"/>
          <w:spacing w:val="0"/>
          <w:sz w:val="32"/>
          <w:szCs w:val="32"/>
          <w:shd w:val="clear" w:fill="FFFFFF"/>
        </w:rPr>
        <w:t>2023年公开招聘事业编制人员公告</w:t>
      </w:r>
    </w:p>
    <w:p>
      <w:pPr>
        <w:pStyle w:val="11"/>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b/>
          <w:bCs/>
          <w:i w:val="0"/>
          <w:iCs w:val="0"/>
          <w:caps w:val="0"/>
          <w:color w:val="000000"/>
          <w:spacing w:val="0"/>
          <w:sz w:val="32"/>
          <w:szCs w:val="32"/>
          <w:shd w:val="clear" w:fill="FFFFFF"/>
        </w:rPr>
        <w:t>（第</w:t>
      </w:r>
      <w:r>
        <w:rPr>
          <w:rFonts w:hint="eastAsia" w:ascii="微软雅黑" w:hAnsi="微软雅黑" w:cs="微软雅黑"/>
          <w:b/>
          <w:bCs/>
          <w:i w:val="0"/>
          <w:iCs w:val="0"/>
          <w:caps w:val="0"/>
          <w:color w:val="000000"/>
          <w:spacing w:val="0"/>
          <w:sz w:val="32"/>
          <w:szCs w:val="32"/>
          <w:shd w:val="clear" w:fill="FFFFFF"/>
          <w:lang w:val="en-US" w:eastAsia="zh-CN"/>
        </w:rPr>
        <w:t>4</w:t>
      </w:r>
      <w:r>
        <w:rPr>
          <w:rFonts w:hint="eastAsia" w:ascii="微软雅黑" w:hAnsi="微软雅黑" w:eastAsia="微软雅黑" w:cs="微软雅黑"/>
          <w:b/>
          <w:bCs/>
          <w:i w:val="0"/>
          <w:iCs w:val="0"/>
          <w:caps w:val="0"/>
          <w:color w:val="000000"/>
          <w:spacing w:val="0"/>
          <w:sz w:val="32"/>
          <w:szCs w:val="32"/>
          <w:shd w:val="clear" w:fill="FFFFFF"/>
        </w:rPr>
        <w:t>号）</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eastAsia" w:ascii="微软雅黑" w:hAnsi="微软雅黑" w:eastAsia="微软雅黑" w:cs="微软雅黑"/>
          <w:i w:val="0"/>
          <w:iCs w:val="0"/>
          <w:caps w:val="0"/>
          <w:color w:val="000000"/>
          <w:spacing w:val="0"/>
          <w:sz w:val="18"/>
          <w:szCs w:val="18"/>
        </w:rPr>
      </w:pPr>
      <w:r>
        <w:rPr>
          <w:rFonts w:hint="eastAsia" w:ascii="宋体" w:hAnsi="宋体" w:eastAsia="宋体" w:cs="宋体"/>
          <w:i w:val="0"/>
          <w:iCs w:val="0"/>
          <w:caps w:val="0"/>
          <w:color w:val="444444"/>
          <w:spacing w:val="0"/>
          <w:kern w:val="0"/>
          <w:sz w:val="33"/>
          <w:szCs w:val="33"/>
          <w:shd w:val="clear" w:fill="FFFFFF"/>
          <w:lang w:val="en-US" w:eastAsia="zh-CN" w:bidi="ar"/>
        </w:rPr>
        <w:t> </w:t>
      </w:r>
      <w:r>
        <w:rPr>
          <w:rFonts w:hint="eastAsia" w:ascii="仿宋" w:hAnsi="仿宋" w:eastAsia="仿宋" w:cs="仿宋"/>
          <w:i w:val="0"/>
          <w:iCs w:val="0"/>
          <w:caps w:val="0"/>
          <w:color w:val="444444"/>
          <w:spacing w:val="0"/>
          <w:kern w:val="0"/>
          <w:sz w:val="33"/>
          <w:szCs w:val="33"/>
          <w:shd w:val="clear" w:fill="FFFFFF"/>
          <w:lang w:val="en-US" w:eastAsia="zh-CN" w:bidi="ar"/>
        </w:rPr>
        <w:t xml:space="preserve"> 海南省农林科技学校2023年公开招聘事业编制人员</w:t>
      </w:r>
      <w:r>
        <w:rPr>
          <w:rFonts w:hint="eastAsia" w:ascii="仿宋" w:hAnsi="仿宋" w:eastAsia="仿宋" w:cs="仿宋"/>
          <w:i w:val="0"/>
          <w:iCs w:val="0"/>
          <w:caps w:val="0"/>
          <w:color w:val="444444"/>
          <w:spacing w:val="0"/>
          <w:sz w:val="33"/>
          <w:szCs w:val="33"/>
          <w:shd w:val="clear" w:fill="FFFFFF"/>
        </w:rPr>
        <w:t>笔试已经于2023年11月1</w:t>
      </w:r>
      <w:r>
        <w:rPr>
          <w:rFonts w:hint="eastAsia" w:ascii="仿宋" w:hAnsi="仿宋" w:eastAsia="仿宋" w:cs="仿宋"/>
          <w:i w:val="0"/>
          <w:iCs w:val="0"/>
          <w:caps w:val="0"/>
          <w:color w:val="444444"/>
          <w:spacing w:val="0"/>
          <w:sz w:val="33"/>
          <w:szCs w:val="33"/>
          <w:shd w:val="clear" w:fill="FFFFFF"/>
          <w:lang w:val="en-US" w:eastAsia="zh-CN"/>
        </w:rPr>
        <w:t>9</w:t>
      </w:r>
      <w:r>
        <w:rPr>
          <w:rFonts w:hint="eastAsia" w:ascii="仿宋" w:hAnsi="仿宋" w:eastAsia="仿宋" w:cs="仿宋"/>
          <w:i w:val="0"/>
          <w:iCs w:val="0"/>
          <w:caps w:val="0"/>
          <w:color w:val="444444"/>
          <w:spacing w:val="0"/>
          <w:sz w:val="33"/>
          <w:szCs w:val="33"/>
          <w:shd w:val="clear" w:fill="FFFFFF"/>
        </w:rPr>
        <w:t>日结束。根据《</w:t>
      </w:r>
      <w:r>
        <w:rPr>
          <w:rFonts w:hint="eastAsia" w:ascii="仿宋" w:hAnsi="仿宋" w:eastAsia="仿宋" w:cs="仿宋"/>
          <w:i w:val="0"/>
          <w:iCs w:val="0"/>
          <w:caps w:val="0"/>
          <w:color w:val="444444"/>
          <w:spacing w:val="0"/>
          <w:kern w:val="0"/>
          <w:sz w:val="33"/>
          <w:szCs w:val="33"/>
          <w:shd w:val="clear" w:fill="FFFFFF"/>
          <w:lang w:val="en-US" w:eastAsia="zh-CN" w:bidi="ar"/>
        </w:rPr>
        <w:t xml:space="preserve"> 海南省农林科技学校2023年公开招聘事业编制人员</w:t>
      </w:r>
      <w:r>
        <w:rPr>
          <w:rFonts w:hint="eastAsia" w:ascii="仿宋" w:hAnsi="仿宋" w:eastAsia="仿宋" w:cs="仿宋"/>
          <w:i w:val="0"/>
          <w:iCs w:val="0"/>
          <w:caps w:val="0"/>
          <w:color w:val="444444"/>
          <w:spacing w:val="0"/>
          <w:sz w:val="33"/>
          <w:szCs w:val="33"/>
          <w:shd w:val="clear" w:fill="FFFFFF"/>
        </w:rPr>
        <w:t>公告（第1号）》的要求，现将笔试成绩及笔试合格分数线等有关事项公告如下：</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420" w:right="0" w:firstLine="0"/>
        <w:jc w:val="left"/>
        <w:rPr>
          <w:rFonts w:hint="eastAsia" w:ascii="宋体" w:hAnsi="宋体" w:eastAsia="宋体" w:cs="宋体"/>
          <w:b/>
          <w:bCs/>
          <w:i w:val="0"/>
          <w:iCs w:val="0"/>
          <w:caps w:val="0"/>
          <w:color w:val="444444"/>
          <w:spacing w:val="0"/>
          <w:sz w:val="33"/>
          <w:szCs w:val="33"/>
        </w:rPr>
      </w:pPr>
      <w:r>
        <w:rPr>
          <w:rFonts w:hint="eastAsia" w:ascii="宋体" w:hAnsi="宋体" w:eastAsia="宋体" w:cs="宋体"/>
          <w:b/>
          <w:bCs/>
          <w:i w:val="0"/>
          <w:iCs w:val="0"/>
          <w:caps w:val="0"/>
          <w:color w:val="444444"/>
          <w:spacing w:val="0"/>
          <w:sz w:val="33"/>
          <w:szCs w:val="33"/>
          <w:shd w:val="clear" w:fill="FFFFFF"/>
        </w:rPr>
        <w:t>一、笔试成绩</w:t>
      </w:r>
      <w:r>
        <w:rPr>
          <w:rFonts w:hint="eastAsia" w:ascii="仿宋" w:hAnsi="仿宋" w:eastAsia="仿宋" w:cs="仿宋"/>
          <w:b w:val="0"/>
          <w:bCs w:val="0"/>
          <w:i w:val="0"/>
          <w:iCs w:val="0"/>
          <w:caps w:val="0"/>
          <w:color w:val="444444"/>
          <w:spacing w:val="0"/>
          <w:sz w:val="33"/>
          <w:szCs w:val="33"/>
          <w:shd w:val="clear" w:fill="FFFFFF"/>
        </w:rPr>
        <w:t>（详见附件.</w:t>
      </w:r>
      <w:r>
        <w:rPr>
          <w:rFonts w:hint="eastAsia" w:ascii="仿宋" w:hAnsi="仿宋" w:eastAsia="仿宋" w:cs="仿宋"/>
          <w:b w:val="0"/>
          <w:bCs w:val="0"/>
          <w:i w:val="0"/>
          <w:iCs w:val="0"/>
          <w:caps w:val="0"/>
          <w:color w:val="444444"/>
          <w:spacing w:val="0"/>
          <w:kern w:val="0"/>
          <w:sz w:val="33"/>
          <w:szCs w:val="33"/>
          <w:shd w:val="clear" w:fill="FFFFFF"/>
          <w:lang w:val="en-US" w:eastAsia="zh-CN" w:bidi="ar"/>
        </w:rPr>
        <w:t>海南省农林科技学校2023年公开招聘事业编制人员</w:t>
      </w:r>
      <w:r>
        <w:rPr>
          <w:rFonts w:hint="eastAsia" w:ascii="仿宋" w:hAnsi="仿宋" w:eastAsia="仿宋" w:cs="仿宋"/>
          <w:b w:val="0"/>
          <w:bCs w:val="0"/>
          <w:i w:val="0"/>
          <w:iCs w:val="0"/>
          <w:caps w:val="0"/>
          <w:color w:val="444444"/>
          <w:spacing w:val="0"/>
          <w:sz w:val="33"/>
          <w:szCs w:val="33"/>
          <w:shd w:val="clear" w:fill="FFFFFF"/>
        </w:rPr>
        <w:t>笔试成绩）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420" w:right="0" w:firstLine="0"/>
        <w:jc w:val="left"/>
        <w:rPr>
          <w:rFonts w:hint="eastAsia" w:ascii="宋体" w:hAnsi="宋体" w:eastAsia="宋体" w:cs="宋体"/>
          <w:b/>
          <w:bCs/>
          <w:i w:val="0"/>
          <w:iCs w:val="0"/>
          <w:caps w:val="0"/>
          <w:color w:val="444444"/>
          <w:spacing w:val="0"/>
          <w:sz w:val="33"/>
          <w:szCs w:val="33"/>
        </w:rPr>
      </w:pPr>
      <w:r>
        <w:rPr>
          <w:rFonts w:hint="eastAsia" w:ascii="宋体" w:hAnsi="宋体" w:eastAsia="宋体" w:cs="宋体"/>
          <w:b/>
          <w:bCs/>
          <w:i w:val="0"/>
          <w:iCs w:val="0"/>
          <w:caps w:val="0"/>
          <w:color w:val="444444"/>
          <w:spacing w:val="0"/>
          <w:sz w:val="33"/>
          <w:szCs w:val="33"/>
          <w:shd w:val="clear" w:fill="FFFFFF"/>
        </w:rPr>
        <w:t>二、笔试合格分数线</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eastAsia" w:ascii="宋体" w:hAnsi="宋体" w:eastAsia="宋体" w:cs="宋体"/>
          <w:i w:val="0"/>
          <w:iCs w:val="0"/>
          <w:caps w:val="0"/>
          <w:color w:val="444444"/>
          <w:spacing w:val="0"/>
          <w:sz w:val="33"/>
          <w:szCs w:val="33"/>
          <w:shd w:val="clear" w:fill="FFFFFF"/>
        </w:rPr>
      </w:pPr>
      <w:r>
        <w:rPr>
          <w:rFonts w:hint="eastAsia" w:ascii="仿宋" w:hAnsi="仿宋" w:eastAsia="仿宋" w:cs="仿宋"/>
          <w:i w:val="0"/>
          <w:iCs w:val="0"/>
          <w:caps w:val="0"/>
          <w:color w:val="444444"/>
          <w:spacing w:val="0"/>
          <w:sz w:val="33"/>
          <w:szCs w:val="33"/>
          <w:shd w:val="clear" w:fill="FFFFFF"/>
        </w:rPr>
        <w:t>根据《</w:t>
      </w:r>
      <w:r>
        <w:rPr>
          <w:rFonts w:hint="eastAsia" w:ascii="仿宋" w:hAnsi="仿宋" w:eastAsia="仿宋" w:cs="仿宋"/>
          <w:i w:val="0"/>
          <w:iCs w:val="0"/>
          <w:caps w:val="0"/>
          <w:color w:val="444444"/>
          <w:spacing w:val="0"/>
          <w:sz w:val="33"/>
          <w:szCs w:val="33"/>
          <w:shd w:val="clear" w:fill="FFFFFF"/>
          <w:lang w:val="en-US" w:eastAsia="zh-CN"/>
        </w:rPr>
        <w:t xml:space="preserve"> 海南省农林科技学校2023年公开招聘事业编制人员</w:t>
      </w:r>
      <w:r>
        <w:rPr>
          <w:rFonts w:hint="eastAsia" w:ascii="仿宋" w:hAnsi="仿宋" w:eastAsia="仿宋" w:cs="仿宋"/>
          <w:i w:val="0"/>
          <w:iCs w:val="0"/>
          <w:caps w:val="0"/>
          <w:color w:val="444444"/>
          <w:spacing w:val="0"/>
          <w:sz w:val="33"/>
          <w:szCs w:val="33"/>
          <w:shd w:val="clear" w:fill="FFFFFF"/>
        </w:rPr>
        <w:t>公告（第1号）》要求，笔试实行百分制，并由学校公开招聘工作领导小组依据笔试情况确定各岗位的笔试合格分数线（不低于各岗位参加笔试人员的平均分），笔试成绩及笔试合格分数线在学校网站公布。各招聘岗位的笔试成绩合格分数线详见下表。</w:t>
      </w:r>
    </w:p>
    <w:p>
      <w:pPr>
        <w:rPr>
          <w:rFonts w:hint="eastAsia" w:ascii="宋体" w:hAnsi="宋体" w:eastAsia="宋体" w:cs="宋体"/>
          <w:i w:val="0"/>
          <w:iCs w:val="0"/>
          <w:caps w:val="0"/>
          <w:color w:val="444444"/>
          <w:spacing w:val="0"/>
          <w:sz w:val="33"/>
          <w:szCs w:val="33"/>
          <w:shd w:val="clear" w:fill="FFFFFF"/>
        </w:rPr>
      </w:pPr>
      <w:r>
        <w:rPr>
          <w:rFonts w:hint="eastAsia" w:ascii="宋体" w:hAnsi="宋体" w:eastAsia="宋体" w:cs="宋体"/>
          <w:i w:val="0"/>
          <w:iCs w:val="0"/>
          <w:caps w:val="0"/>
          <w:color w:val="444444"/>
          <w:spacing w:val="0"/>
          <w:sz w:val="33"/>
          <w:szCs w:val="33"/>
          <w:shd w:val="clear" w:fill="FFFFFF"/>
        </w:rPr>
        <w:br w:type="page"/>
      </w:r>
    </w:p>
    <w:tbl>
      <w:tblPr>
        <w:tblStyle w:val="12"/>
        <w:tblW w:w="8127" w:type="dxa"/>
        <w:tblInd w:w="1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06"/>
        <w:gridCol w:w="3410"/>
        <w:gridCol w:w="1114"/>
        <w:gridCol w:w="1821"/>
        <w:gridCol w:w="10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6" w:type="dxa"/>
            <w:tcBorders>
              <w:top w:val="single" w:color="000000" w:sz="6" w:space="0"/>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ascii="仿宋" w:hAnsi="仿宋" w:eastAsia="仿宋" w:cs="仿宋"/>
                <w:i w:val="0"/>
                <w:iCs w:val="0"/>
                <w:caps w:val="0"/>
                <w:color w:val="auto"/>
                <w:spacing w:val="0"/>
                <w:sz w:val="24"/>
                <w:szCs w:val="24"/>
              </w:rPr>
              <w:t>序号</w:t>
            </w:r>
          </w:p>
        </w:tc>
        <w:tc>
          <w:tcPr>
            <w:tcW w:w="3410"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仿宋" w:hAnsi="仿宋" w:eastAsia="仿宋" w:cs="仿宋"/>
                <w:i w:val="0"/>
                <w:iCs w:val="0"/>
                <w:caps w:val="0"/>
                <w:color w:val="auto"/>
                <w:spacing w:val="0"/>
                <w:sz w:val="24"/>
                <w:szCs w:val="24"/>
              </w:rPr>
              <w:t>报考岗位</w:t>
            </w:r>
          </w:p>
        </w:tc>
        <w:tc>
          <w:tcPr>
            <w:tcW w:w="1114"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微软雅黑"/>
                <w:color w:val="auto"/>
                <w:lang w:val="en-US" w:eastAsia="zh-CN"/>
              </w:rPr>
            </w:pPr>
            <w:r>
              <w:rPr>
                <w:rFonts w:hint="eastAsia" w:ascii="仿宋" w:hAnsi="仿宋" w:eastAsia="仿宋" w:cs="仿宋"/>
                <w:i w:val="0"/>
                <w:iCs w:val="0"/>
                <w:caps w:val="0"/>
                <w:color w:val="auto"/>
                <w:spacing w:val="0"/>
                <w:sz w:val="24"/>
                <w:szCs w:val="24"/>
                <w:lang w:val="en-US" w:eastAsia="zh-CN"/>
              </w:rPr>
              <w:t>平均分</w:t>
            </w:r>
          </w:p>
        </w:tc>
        <w:tc>
          <w:tcPr>
            <w:tcW w:w="1821"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合格分数线</w:t>
            </w:r>
          </w:p>
        </w:tc>
        <w:tc>
          <w:tcPr>
            <w:tcW w:w="1076" w:type="dxa"/>
            <w:tcBorders>
              <w:top w:val="single" w:color="000000" w:sz="6" w:space="0"/>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6"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仿宋" w:hAnsi="仿宋" w:eastAsia="仿宋" w:cs="仿宋"/>
                <w:i w:val="0"/>
                <w:iCs w:val="0"/>
                <w:caps w:val="0"/>
                <w:color w:val="auto"/>
                <w:spacing w:val="0"/>
                <w:sz w:val="24"/>
                <w:szCs w:val="24"/>
              </w:rPr>
              <w:t>1</w:t>
            </w:r>
          </w:p>
        </w:tc>
        <w:tc>
          <w:tcPr>
            <w:tcW w:w="341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仿宋" w:hAnsi="仿宋" w:eastAsia="仿宋" w:cs="仿宋"/>
                <w:i w:val="0"/>
                <w:iCs w:val="0"/>
                <w:caps w:val="0"/>
                <w:color w:val="auto"/>
                <w:spacing w:val="0"/>
                <w:sz w:val="24"/>
                <w:szCs w:val="24"/>
              </w:rPr>
              <w:t>101-财务管理（管理岗）</w:t>
            </w:r>
          </w:p>
        </w:tc>
        <w:tc>
          <w:tcPr>
            <w:tcW w:w="11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53.96</w:t>
            </w:r>
          </w:p>
        </w:tc>
        <w:tc>
          <w:tcPr>
            <w:tcW w:w="1821"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60</w:t>
            </w:r>
          </w:p>
        </w:tc>
        <w:tc>
          <w:tcPr>
            <w:tcW w:w="1076"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color w:val="auto"/>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06"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微软雅黑"/>
                <w:color w:val="auto"/>
                <w:lang w:eastAsia="zh-CN"/>
              </w:rPr>
            </w:pPr>
            <w:r>
              <w:rPr>
                <w:rFonts w:hint="eastAsia" w:ascii="仿宋" w:hAnsi="仿宋" w:eastAsia="仿宋" w:cs="仿宋"/>
                <w:i w:val="0"/>
                <w:iCs w:val="0"/>
                <w:caps w:val="0"/>
                <w:color w:val="auto"/>
                <w:spacing w:val="0"/>
                <w:sz w:val="24"/>
                <w:szCs w:val="24"/>
                <w:lang w:val="en-US" w:eastAsia="zh-CN"/>
              </w:rPr>
              <w:t>2</w:t>
            </w:r>
          </w:p>
        </w:tc>
        <w:tc>
          <w:tcPr>
            <w:tcW w:w="341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仿宋" w:hAnsi="仿宋" w:eastAsia="仿宋" w:cs="仿宋"/>
                <w:i w:val="0"/>
                <w:iCs w:val="0"/>
                <w:caps w:val="0"/>
                <w:color w:val="auto"/>
                <w:spacing w:val="0"/>
                <w:sz w:val="24"/>
                <w:szCs w:val="24"/>
              </w:rPr>
              <w:t>103-教务信息管理（管理岗）</w:t>
            </w:r>
          </w:p>
        </w:tc>
        <w:tc>
          <w:tcPr>
            <w:tcW w:w="11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60.86</w:t>
            </w:r>
          </w:p>
        </w:tc>
        <w:tc>
          <w:tcPr>
            <w:tcW w:w="1821"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64</w:t>
            </w:r>
          </w:p>
        </w:tc>
        <w:tc>
          <w:tcPr>
            <w:tcW w:w="1076"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color w:val="auto"/>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6"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微软雅黑"/>
                <w:color w:val="auto"/>
                <w:lang w:eastAsia="zh-CN"/>
              </w:rPr>
            </w:pPr>
            <w:r>
              <w:rPr>
                <w:rFonts w:hint="eastAsia" w:ascii="仿宋" w:hAnsi="仿宋" w:eastAsia="仿宋" w:cs="仿宋"/>
                <w:i w:val="0"/>
                <w:iCs w:val="0"/>
                <w:caps w:val="0"/>
                <w:color w:val="auto"/>
                <w:spacing w:val="0"/>
                <w:sz w:val="24"/>
                <w:szCs w:val="24"/>
                <w:lang w:val="en-US" w:eastAsia="zh-CN"/>
              </w:rPr>
              <w:t>3</w:t>
            </w:r>
          </w:p>
        </w:tc>
        <w:tc>
          <w:tcPr>
            <w:tcW w:w="341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仿宋" w:hAnsi="仿宋" w:eastAsia="仿宋" w:cs="仿宋"/>
                <w:i w:val="0"/>
                <w:iCs w:val="0"/>
                <w:caps w:val="0"/>
                <w:color w:val="auto"/>
                <w:spacing w:val="0"/>
                <w:sz w:val="24"/>
                <w:szCs w:val="24"/>
              </w:rPr>
              <w:t>111-学前教育教师</w:t>
            </w:r>
          </w:p>
        </w:tc>
        <w:tc>
          <w:tcPr>
            <w:tcW w:w="11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67.5</w:t>
            </w:r>
          </w:p>
        </w:tc>
        <w:tc>
          <w:tcPr>
            <w:tcW w:w="1821"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68</w:t>
            </w:r>
          </w:p>
        </w:tc>
        <w:tc>
          <w:tcPr>
            <w:tcW w:w="1076"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color w:val="auto"/>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06" w:type="dxa"/>
            <w:tcBorders>
              <w:top w:val="nil"/>
              <w:left w:val="single" w:color="000000" w:sz="6" w:space="0"/>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eastAsia="微软雅黑"/>
                <w:color w:val="auto"/>
                <w:lang w:eastAsia="zh-CN"/>
              </w:rPr>
            </w:pPr>
            <w:r>
              <w:rPr>
                <w:rFonts w:hint="eastAsia" w:ascii="仿宋" w:hAnsi="仿宋" w:eastAsia="仿宋" w:cs="仿宋"/>
                <w:i w:val="0"/>
                <w:iCs w:val="0"/>
                <w:caps w:val="0"/>
                <w:color w:val="auto"/>
                <w:spacing w:val="0"/>
                <w:sz w:val="24"/>
                <w:szCs w:val="24"/>
                <w:lang w:val="en-US" w:eastAsia="zh-CN"/>
              </w:rPr>
              <w:t>4</w:t>
            </w:r>
          </w:p>
        </w:tc>
        <w:tc>
          <w:tcPr>
            <w:tcW w:w="3410"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auto"/>
              </w:rPr>
            </w:pPr>
            <w:r>
              <w:rPr>
                <w:rFonts w:hint="eastAsia" w:ascii="仿宋" w:hAnsi="仿宋" w:eastAsia="仿宋" w:cs="仿宋"/>
                <w:i w:val="0"/>
                <w:iCs w:val="0"/>
                <w:caps w:val="0"/>
                <w:color w:val="auto"/>
                <w:spacing w:val="0"/>
                <w:sz w:val="24"/>
                <w:szCs w:val="24"/>
              </w:rPr>
              <w:t>112-心理健康教师</w:t>
            </w:r>
          </w:p>
        </w:tc>
        <w:tc>
          <w:tcPr>
            <w:tcW w:w="1114"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59.46</w:t>
            </w:r>
          </w:p>
        </w:tc>
        <w:tc>
          <w:tcPr>
            <w:tcW w:w="1821"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default" w:ascii="微软雅黑" w:hAnsi="微软雅黑" w:eastAsia="微软雅黑" w:cs="微软雅黑"/>
                <w:caps w:val="0"/>
                <w:color w:val="auto"/>
                <w:spacing w:val="0"/>
                <w:sz w:val="21"/>
                <w:szCs w:val="21"/>
                <w:lang w:val="en-US" w:eastAsia="zh-CN"/>
              </w:rPr>
            </w:pPr>
            <w:r>
              <w:rPr>
                <w:rFonts w:hint="eastAsia" w:ascii="微软雅黑" w:hAnsi="微软雅黑" w:cs="微软雅黑"/>
                <w:caps w:val="0"/>
                <w:color w:val="auto"/>
                <w:spacing w:val="0"/>
                <w:sz w:val="21"/>
                <w:szCs w:val="21"/>
                <w:lang w:val="en-US" w:eastAsia="zh-CN"/>
              </w:rPr>
              <w:t>60</w:t>
            </w:r>
          </w:p>
        </w:tc>
        <w:tc>
          <w:tcPr>
            <w:tcW w:w="1076" w:type="dxa"/>
            <w:tcBorders>
              <w:top w:val="nil"/>
              <w:left w:val="nil"/>
              <w:bottom w:val="single" w:color="000000" w:sz="6" w:space="0"/>
              <w:right w:val="single" w:color="000000" w:sz="6" w:space="0"/>
            </w:tcBorders>
            <w:shd w:val="clear" w:color="auto" w:fill="FFFFFF"/>
            <w:noWrap/>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caps w:val="0"/>
                <w:color w:val="auto"/>
                <w:spacing w:val="0"/>
                <w:sz w:val="21"/>
                <w:szCs w:val="21"/>
              </w:rPr>
            </w:pPr>
          </w:p>
        </w:tc>
      </w:tr>
    </w:tbl>
    <w:p>
      <w:pPr>
        <w:keepNext w:val="0"/>
        <w:keepLines w:val="0"/>
        <w:widowControl/>
        <w:suppressLineNumbers w:val="0"/>
        <w:jc w:val="left"/>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63" w:firstLineChars="200"/>
        <w:jc w:val="left"/>
        <w:rPr>
          <w:rFonts w:hint="eastAsia" w:ascii="宋体" w:hAnsi="宋体" w:eastAsia="宋体" w:cs="宋体"/>
          <w:b/>
          <w:bCs/>
          <w:i w:val="0"/>
          <w:iCs w:val="0"/>
          <w:caps w:val="0"/>
          <w:color w:val="444444"/>
          <w:spacing w:val="0"/>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三、其他</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40"/>
        <w:jc w:val="both"/>
        <w:rPr>
          <w:rFonts w:hint="eastAsia" w:ascii="仿宋" w:hAnsi="仿宋" w:eastAsia="仿宋" w:cs="仿宋"/>
          <w:i w:val="0"/>
          <w:iCs w:val="0"/>
          <w:caps w:val="0"/>
          <w:color w:val="444444"/>
          <w:spacing w:val="0"/>
          <w:sz w:val="33"/>
          <w:szCs w:val="33"/>
        </w:rPr>
      </w:pPr>
      <w:r>
        <w:rPr>
          <w:rFonts w:hint="eastAsia" w:ascii="仿宋" w:hAnsi="仿宋" w:eastAsia="仿宋" w:cs="仿宋"/>
          <w:i w:val="0"/>
          <w:iCs w:val="0"/>
          <w:caps w:val="0"/>
          <w:color w:val="444444"/>
          <w:spacing w:val="0"/>
          <w:kern w:val="0"/>
          <w:sz w:val="33"/>
          <w:szCs w:val="33"/>
          <w:shd w:val="clear" w:fill="FFFFFF"/>
          <w:lang w:val="en-US" w:eastAsia="zh-CN" w:bidi="ar"/>
        </w:rPr>
        <w:t>公示日期：2023年11月22日至11月26日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40"/>
        <w:jc w:val="both"/>
        <w:rPr>
          <w:rFonts w:hint="eastAsia" w:ascii="宋体" w:hAnsi="宋体" w:eastAsia="宋体" w:cs="宋体"/>
          <w:i w:val="0"/>
          <w:iCs w:val="0"/>
          <w:caps w:val="0"/>
          <w:color w:val="444444"/>
          <w:spacing w:val="0"/>
          <w:sz w:val="33"/>
          <w:szCs w:val="33"/>
        </w:rPr>
      </w:pPr>
      <w:r>
        <w:rPr>
          <w:rFonts w:hint="eastAsia" w:ascii="仿宋" w:hAnsi="仿宋" w:eastAsia="仿宋" w:cs="仿宋"/>
          <w:i w:val="0"/>
          <w:iCs w:val="0"/>
          <w:caps w:val="0"/>
          <w:color w:val="444444"/>
          <w:spacing w:val="0"/>
          <w:kern w:val="0"/>
          <w:sz w:val="33"/>
          <w:szCs w:val="33"/>
          <w:shd w:val="clear" w:fill="FFFFFF"/>
          <w:lang w:val="en-US" w:eastAsia="zh-CN" w:bidi="ar"/>
        </w:rPr>
        <w:t>资格复审及面试具体事项另行通知，公开招聘后续工作的安排将在</w:t>
      </w:r>
      <w:r>
        <w:rPr>
          <w:rFonts w:hint="eastAsia" w:ascii="仿宋" w:hAnsi="仿宋" w:eastAsia="仿宋" w:cs="仿宋"/>
          <w:i w:val="0"/>
          <w:iCs w:val="0"/>
          <w:caps w:val="0"/>
          <w:color w:val="444444"/>
          <w:spacing w:val="0"/>
          <w:sz w:val="33"/>
          <w:szCs w:val="33"/>
          <w:shd w:val="clear" w:fill="FFFFFF"/>
          <w:lang w:val="en-US" w:eastAsia="zh-CN"/>
        </w:rPr>
        <w:t>海南省农林科技学校</w:t>
      </w:r>
      <w:r>
        <w:rPr>
          <w:rFonts w:hint="eastAsia" w:ascii="仿宋" w:hAnsi="仿宋" w:eastAsia="仿宋" w:cs="仿宋"/>
          <w:i w:val="0"/>
          <w:iCs w:val="0"/>
          <w:caps w:val="0"/>
          <w:color w:val="444444"/>
          <w:spacing w:val="0"/>
          <w:kern w:val="0"/>
          <w:sz w:val="33"/>
          <w:szCs w:val="33"/>
          <w:shd w:val="clear" w:fill="FFFFFF"/>
          <w:lang w:val="en-US" w:eastAsia="zh-CN" w:bidi="ar"/>
        </w:rPr>
        <w:t>官方网站发布，请考生密切关注，并保持预留联系方式的畅通。</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420" w:right="0" w:firstLine="0"/>
        <w:jc w:val="left"/>
        <w:rPr>
          <w:rFonts w:hint="eastAsia" w:ascii="宋体" w:hAnsi="宋体" w:eastAsia="宋体" w:cs="宋体"/>
          <w:i w:val="0"/>
          <w:iCs w:val="0"/>
          <w:caps w:val="0"/>
          <w:color w:val="444444"/>
          <w:spacing w:val="0"/>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　</w:t>
      </w:r>
      <w:r>
        <w:rPr>
          <w:rFonts w:hint="eastAsia" w:ascii="宋体" w:hAnsi="宋体" w:eastAsia="宋体" w:cs="宋体"/>
          <w:b/>
          <w:bCs/>
          <w:i w:val="0"/>
          <w:iCs w:val="0"/>
          <w:caps w:val="0"/>
          <w:color w:val="444444"/>
          <w:spacing w:val="0"/>
          <w:kern w:val="0"/>
          <w:sz w:val="33"/>
          <w:szCs w:val="33"/>
          <w:shd w:val="clear" w:fill="FFFFFF"/>
          <w:lang w:val="en-US" w:eastAsia="zh-CN" w:bidi="ar"/>
        </w:rPr>
        <w:t>四、联系方式</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ascii="微软雅黑" w:hAnsi="微软雅黑" w:eastAsia="微软雅黑" w:cs="微软雅黑"/>
          <w:i w:val="0"/>
          <w:iCs w:val="0"/>
          <w:caps w:val="0"/>
          <w:color w:val="000000"/>
          <w:spacing w:val="0"/>
          <w:sz w:val="21"/>
          <w:szCs w:val="21"/>
        </w:rPr>
      </w:pPr>
      <w:r>
        <w:rPr>
          <w:rFonts w:ascii="仿宋" w:hAnsi="仿宋" w:eastAsia="仿宋" w:cs="仿宋"/>
          <w:i w:val="0"/>
          <w:iCs w:val="0"/>
          <w:caps w:val="0"/>
          <w:color w:val="444444"/>
          <w:spacing w:val="0"/>
          <w:sz w:val="32"/>
          <w:szCs w:val="32"/>
          <w:shd w:val="clear" w:fill="FFFFFF"/>
          <w:vertAlign w:val="baseline"/>
        </w:rPr>
        <w:t>联系电话：</w:t>
      </w:r>
      <w:r>
        <w:rPr>
          <w:rFonts w:hint="eastAsia" w:ascii="仿宋" w:hAnsi="仿宋" w:eastAsia="仿宋" w:cs="仿宋"/>
          <w:i w:val="0"/>
          <w:iCs w:val="0"/>
          <w:caps w:val="0"/>
          <w:color w:val="000000"/>
          <w:spacing w:val="0"/>
          <w:sz w:val="32"/>
          <w:szCs w:val="32"/>
          <w:shd w:val="clear" w:fill="FFFFFF"/>
          <w:vertAlign w:val="baseline"/>
        </w:rPr>
        <w:t>0898-86624021</w:t>
      </w:r>
      <w:r>
        <w:rPr>
          <w:rFonts w:hint="eastAsia" w:ascii="仿宋" w:hAnsi="仿宋" w:eastAsia="仿宋" w:cs="仿宋"/>
          <w:i w:val="0"/>
          <w:iCs w:val="0"/>
          <w:caps w:val="0"/>
          <w:color w:val="444444"/>
          <w:spacing w:val="0"/>
          <w:sz w:val="32"/>
          <w:szCs w:val="32"/>
          <w:shd w:val="clear" w:fill="FFFFFF"/>
          <w:vertAlign w:val="baseline"/>
        </w:rPr>
        <w:t>（工作时间上午8:00-11:30，下午15:00-17:30);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eastAsia" w:ascii="微软雅黑" w:hAnsi="微软雅黑" w:eastAsia="微软雅黑" w:cs="微软雅黑"/>
          <w:i w:val="0"/>
          <w:iCs w:val="0"/>
          <w:caps w:val="0"/>
          <w:color w:val="000000"/>
          <w:spacing w:val="0"/>
          <w:sz w:val="21"/>
          <w:szCs w:val="21"/>
        </w:rPr>
      </w:pPr>
      <w:r>
        <w:rPr>
          <w:rFonts w:hint="eastAsia" w:ascii="仿宋" w:hAnsi="仿宋" w:eastAsia="仿宋" w:cs="仿宋"/>
          <w:i w:val="0"/>
          <w:iCs w:val="0"/>
          <w:caps w:val="0"/>
          <w:color w:val="444444"/>
          <w:spacing w:val="0"/>
          <w:sz w:val="32"/>
          <w:szCs w:val="32"/>
          <w:shd w:val="clear" w:fill="FFFFFF"/>
          <w:vertAlign w:val="baseline"/>
        </w:rPr>
        <w:t>2.纪检监督电话：</w:t>
      </w:r>
      <w:r>
        <w:rPr>
          <w:rFonts w:hint="eastAsia" w:ascii="仿宋" w:hAnsi="仿宋" w:eastAsia="仿宋" w:cs="仿宋"/>
          <w:i w:val="0"/>
          <w:iCs w:val="0"/>
          <w:caps w:val="0"/>
          <w:color w:val="000000"/>
          <w:spacing w:val="0"/>
          <w:sz w:val="32"/>
          <w:szCs w:val="32"/>
          <w:shd w:val="clear" w:fill="FFFFFF"/>
          <w:vertAlign w:val="baseline"/>
        </w:rPr>
        <w:t>0898-86623102</w:t>
      </w:r>
      <w:r>
        <w:rPr>
          <w:rFonts w:hint="eastAsia" w:ascii="仿宋" w:hAnsi="仿宋" w:eastAsia="仿宋" w:cs="仿宋"/>
          <w:i w:val="0"/>
          <w:iCs w:val="0"/>
          <w:caps w:val="0"/>
          <w:color w:val="444444"/>
          <w:spacing w:val="0"/>
          <w:sz w:val="32"/>
          <w:szCs w:val="32"/>
          <w:shd w:val="clear" w:fill="FFFFFF"/>
          <w:vertAlign w:val="baseline"/>
        </w:rPr>
        <w:t>（工作时间上午8:00-11:30，下午15:00-17:30);</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45" w:lineRule="atLeast"/>
        <w:ind w:left="0" w:right="0" w:firstLine="0"/>
        <w:jc w:val="both"/>
        <w:rPr>
          <w:rFonts w:ascii="微软雅黑" w:hAnsi="微软雅黑" w:eastAsia="微软雅黑" w:cs="微软雅黑"/>
          <w:i w:val="0"/>
          <w:iCs w:val="0"/>
          <w:caps w:val="0"/>
          <w:color w:val="444444"/>
          <w:spacing w:val="0"/>
          <w:sz w:val="21"/>
          <w:szCs w:val="21"/>
        </w:rPr>
      </w:pPr>
      <w:r>
        <w:rPr>
          <w:rFonts w:hint="eastAsia" w:ascii="宋体" w:hAnsi="宋体" w:eastAsia="宋体" w:cs="宋体"/>
          <w:i w:val="0"/>
          <w:iCs w:val="0"/>
          <w:caps w:val="0"/>
          <w:color w:val="444444"/>
          <w:spacing w:val="0"/>
          <w:sz w:val="33"/>
          <w:szCs w:val="33"/>
          <w:shd w:val="clear" w:fill="FFFFFF"/>
        </w:rPr>
        <w:t>  附件：</w:t>
      </w:r>
      <w:r>
        <w:rPr>
          <w:rFonts w:hint="eastAsia" w:ascii="宋体" w:hAnsi="宋体" w:eastAsia="宋体" w:cs="宋体"/>
          <w:i w:val="0"/>
          <w:iCs w:val="0"/>
          <w:caps w:val="0"/>
          <w:color w:val="444444"/>
          <w:spacing w:val="0"/>
          <w:sz w:val="33"/>
          <w:szCs w:val="33"/>
          <w:shd w:val="clear" w:fill="FFFFFF"/>
          <w:lang w:val="en-US" w:eastAsia="zh-CN"/>
        </w:rPr>
        <w:t>海南省农林科技学校2023年公开招聘事业编制人员</w:t>
      </w:r>
      <w:r>
        <w:rPr>
          <w:rFonts w:hint="eastAsia" w:ascii="宋体" w:hAnsi="宋体" w:eastAsia="宋体" w:cs="宋体"/>
          <w:i w:val="0"/>
          <w:iCs w:val="0"/>
          <w:caps w:val="0"/>
          <w:color w:val="444444"/>
          <w:spacing w:val="0"/>
          <w:sz w:val="33"/>
          <w:szCs w:val="33"/>
          <w:shd w:val="clear" w:fill="FFFFFF"/>
        </w:rPr>
        <w:t>笔试成绩</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firstLine="5301" w:firstLineChars="1600"/>
        <w:jc w:val="both"/>
        <w:rPr>
          <w:rFonts w:hint="eastAsia" w:ascii="宋体" w:hAnsi="宋体" w:eastAsia="宋体" w:cs="宋体"/>
          <w:b/>
          <w:bCs/>
          <w:i w:val="0"/>
          <w:iCs w:val="0"/>
          <w:caps w:val="0"/>
          <w:color w:val="444444"/>
          <w:spacing w:val="0"/>
          <w:kern w:val="0"/>
          <w:sz w:val="33"/>
          <w:szCs w:val="33"/>
          <w:shd w:val="clear" w:fill="FFFFFF"/>
          <w:lang w:val="en-US" w:eastAsia="zh-CN" w:bidi="ar"/>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right="0" w:firstLine="4307" w:firstLineChars="1300"/>
        <w:jc w:val="both"/>
        <w:rPr>
          <w:rFonts w:hint="eastAsia" w:ascii="宋体" w:hAnsi="宋体" w:eastAsia="宋体" w:cs="宋体"/>
          <w:i w:val="0"/>
          <w:iCs w:val="0"/>
          <w:caps w:val="0"/>
          <w:color w:val="444444"/>
          <w:spacing w:val="0"/>
          <w:sz w:val="33"/>
          <w:szCs w:val="33"/>
        </w:rPr>
      </w:pPr>
      <w:r>
        <w:rPr>
          <w:rFonts w:hint="eastAsia" w:ascii="宋体" w:hAnsi="宋体" w:eastAsia="宋体" w:cs="宋体"/>
          <w:b/>
          <w:bCs/>
          <w:i w:val="0"/>
          <w:iCs w:val="0"/>
          <w:caps w:val="0"/>
          <w:color w:val="444444"/>
          <w:spacing w:val="0"/>
          <w:kern w:val="0"/>
          <w:sz w:val="33"/>
          <w:szCs w:val="33"/>
          <w:shd w:val="clear" w:fill="FFFFFF"/>
          <w:lang w:val="en-US" w:eastAsia="zh-CN" w:bidi="ar"/>
        </w:rPr>
        <w:t>海南省农林科技学校</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645"/>
        <w:jc w:val="center"/>
        <w:rPr>
          <w:rFonts w:hint="eastAsia" w:ascii="宋体" w:hAnsi="宋体" w:eastAsia="宋体" w:cs="宋体"/>
          <w:i w:val="0"/>
          <w:iCs w:val="0"/>
          <w:caps w:val="0"/>
          <w:color w:val="444444"/>
          <w:spacing w:val="0"/>
          <w:sz w:val="33"/>
          <w:szCs w:val="33"/>
        </w:rPr>
      </w:pPr>
      <w:r>
        <w:rPr>
          <w:rFonts w:hint="eastAsia" w:ascii="宋体" w:hAnsi="宋体" w:eastAsia="宋体" w:cs="宋体"/>
          <w:i w:val="0"/>
          <w:iCs w:val="0"/>
          <w:caps w:val="0"/>
          <w:color w:val="444444"/>
          <w:spacing w:val="0"/>
          <w:kern w:val="0"/>
          <w:sz w:val="33"/>
          <w:szCs w:val="33"/>
          <w:shd w:val="clear" w:fill="FFFFFF"/>
          <w:lang w:val="en-US" w:eastAsia="zh-CN" w:bidi="ar"/>
        </w:rPr>
        <w:t xml:space="preserve">                2023年11月21日</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7" w:lineRule="atLeast"/>
        <w:ind w:left="0" w:right="0" w:firstLine="420"/>
        <w:jc w:val="left"/>
        <w:rPr>
          <w:rFonts w:hint="eastAsia" w:ascii="宋体" w:hAnsi="宋体" w:eastAsia="宋体" w:cs="宋体"/>
          <w:i w:val="0"/>
          <w:iCs w:val="0"/>
          <w:caps w:val="0"/>
          <w:color w:val="444444"/>
          <w:spacing w:val="0"/>
          <w:sz w:val="33"/>
          <w:szCs w:val="33"/>
          <w:shd w:val="clear" w:fill="FFFFFF"/>
        </w:rPr>
      </w:pPr>
    </w:p>
    <w:tbl>
      <w:tblPr>
        <w:tblW w:w="9750" w:type="dxa"/>
        <w:tblInd w:w="-5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70"/>
        <w:gridCol w:w="1320"/>
        <w:gridCol w:w="1860"/>
        <w:gridCol w:w="3510"/>
        <w:gridCol w:w="1275"/>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9750" w:type="dxa"/>
            <w:gridSpan w:val="6"/>
            <w:tcBorders>
              <w:top w:val="nil"/>
              <w:left w:val="nil"/>
              <w:bottom w:val="nil"/>
              <w:right w:val="nil"/>
            </w:tcBorders>
            <w:shd w:val="clear"/>
            <w:noWrap/>
            <w:vAlign w:val="center"/>
          </w:tcPr>
          <w:p>
            <w:pPr>
              <w:keepNext w:val="0"/>
              <w:keepLines w:val="0"/>
              <w:widowControl/>
              <w:suppressLineNumbers w:val="0"/>
              <w:jc w:val="both"/>
              <w:textAlignment w:val="center"/>
              <w:rPr>
                <w:rFonts w:ascii="仿宋" w:hAnsi="仿宋" w:eastAsia="仿宋" w:cs="仿宋"/>
                <w:i w:val="0"/>
                <w:iCs w:val="0"/>
                <w:color w:val="000000"/>
                <w:sz w:val="36"/>
                <w:szCs w:val="36"/>
                <w:u w:val="none"/>
              </w:rPr>
            </w:pPr>
            <w:r>
              <w:rPr>
                <w:rFonts w:hint="eastAsia" w:ascii="仿宋" w:hAnsi="仿宋" w:eastAsia="仿宋" w:cs="仿宋"/>
                <w:i w:val="0"/>
                <w:iCs w:val="0"/>
                <w:color w:val="000000"/>
                <w:kern w:val="0"/>
                <w:sz w:val="36"/>
                <w:szCs w:val="36"/>
                <w:u w:val="none"/>
                <w:bdr w:val="none" w:color="auto" w:sz="0" w:space="0"/>
                <w:lang w:val="en-US" w:eastAsia="zh-CN" w:bidi="ar"/>
              </w:rPr>
              <w:t>海南省农林科技学校2023年公开招聘事业编制人员笔试成绩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序号</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姓名</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准考证号</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报考岗位</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笔试成绩</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吴怡慧</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林桦彬</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王佳曼</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w:t>
            </w:r>
            <w:bookmarkStart w:id="0" w:name="_GoBack"/>
            <w:bookmarkEnd w:id="0"/>
            <w:r>
              <w:rPr>
                <w:rFonts w:hint="eastAsia" w:ascii="仿宋" w:hAnsi="仿宋" w:eastAsia="仿宋" w:cs="仿宋"/>
                <w:i w:val="0"/>
                <w:iCs w:val="0"/>
                <w:color w:val="000000"/>
                <w:kern w:val="0"/>
                <w:sz w:val="24"/>
                <w:szCs w:val="24"/>
                <w:u w:val="none"/>
                <w:bdr w:val="none" w:color="auto" w:sz="0" w:space="0"/>
                <w:lang w:val="en-US" w:eastAsia="zh-CN" w:bidi="ar"/>
              </w:rPr>
              <w:t>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52.80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谢慧芬</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43.40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冉娟</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67.20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梁海燕</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43.80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刘源</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唐文娟</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钟岸玲</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231119010109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42.40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罗九葵</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王品熙</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59.60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何岸冰</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郭义勇</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54.80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刘彤彤</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陈姿妙</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39.00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郑小凤</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61.00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王顺妮</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陈莹</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陈杨</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231119010119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胡云云</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55.20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林宁</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陈一翠</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闻彦皓</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68.40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李贵珍</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62.00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王春霞</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57.00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王献珏</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叶小榕</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蔡蕊</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57.80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刘晓蕾</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231119010129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李学兰</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231119010130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47.20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蔡少露</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陈芬</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49.40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徐木交</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52.80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林贤</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64.20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杨俐</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陈旭</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苏敏</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52.40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吴冠雯</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王婷婷</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231119010209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50.40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张丽媚</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231119010210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55.00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黄昌岷</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231119010211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53.60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邓丽霞</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231119010212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53.20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陈莹</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231119010213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48.80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张秋岱</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231119010214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101-财务管理（管理岗）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56.60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唐晓艳</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231119110215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69.00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符含蕊</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231119110216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梁菁菁</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231119110217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68.60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张欣</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231119110218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73.60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晁瑜敏</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231119110219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69.20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周佳月</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231119110220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72.60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李秀颖</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231119110221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64.60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王长丽</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231119110222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62.80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唐颖苗</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231119110223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59.60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刘盼</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231119110224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111-学前教育教师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陈太鹏</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王晖</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61.40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胡平</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76.00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庄少君</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58.00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成亮</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65.70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符列文</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66.70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王训锋</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52.20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吴淑亮</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58.70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符传明</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231119030309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王伦</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50.30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蒙海磊</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60.90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张川</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郭永祥</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61.70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李成杰</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60.50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蒋少兰</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55.20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倪小龙</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231119030316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103-教务信息管理（管理岗）</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63.90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黎健柳</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66.00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黄雅妮</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55.60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陈丽华</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文春霞</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59.40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王琼雪</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65.60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林之斌</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59.00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吴清威</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杨佩佩</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陈燕繁</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231119120409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53.20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刘莲妹</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57.40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陈春柳</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苗正淼</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符婧柔</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59.20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罗芬</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67.00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王蓝婧</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唐玉善</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陈虹羽</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66.00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88</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何雯雯</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231119120418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89</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郑静萱</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231119120419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54.40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90</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马雨鲡</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231119120420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91</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符海琳</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231119120421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92</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王少苗</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231119120422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93</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钟同玉</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231119120423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54.60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94</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黎少莲</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231119120424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95</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曹荔</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231119120425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0.00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缺考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96</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施报超</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231119120426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63.60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97</w:t>
            </w:r>
          </w:p>
        </w:tc>
        <w:tc>
          <w:tcPr>
            <w:tcW w:w="13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田渊泯</w:t>
            </w:r>
          </w:p>
        </w:tc>
        <w:tc>
          <w:tcPr>
            <w:tcW w:w="186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231119120427 </w:t>
            </w:r>
          </w:p>
        </w:tc>
        <w:tc>
          <w:tcPr>
            <w:tcW w:w="351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112-心理健康教师</w:t>
            </w:r>
          </w:p>
        </w:tc>
        <w:tc>
          <w:tcPr>
            <w:tcW w:w="127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51.40 </w:t>
            </w:r>
          </w:p>
        </w:tc>
        <w:tc>
          <w:tcPr>
            <w:tcW w:w="91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仿宋" w:hAnsi="仿宋" w:eastAsia="仿宋" w:cs="仿宋"/>
                <w:i w:val="0"/>
                <w:iCs w:val="0"/>
                <w:color w:val="000000"/>
                <w:sz w:val="24"/>
                <w:szCs w:val="24"/>
                <w:u w:val="none"/>
              </w:rPr>
            </w:pPr>
          </w:p>
        </w:tc>
      </w:tr>
    </w:tbl>
    <w:p>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MjRkMjhkZWE0YzFkYzdhMTkwNmU2MDZjMjk2NjUifQ=="/>
  </w:docVars>
  <w:rsids>
    <w:rsidRoot w:val="1AA24D9F"/>
    <w:rsid w:val="07011CC2"/>
    <w:rsid w:val="07644792"/>
    <w:rsid w:val="09284798"/>
    <w:rsid w:val="0F2B6FD9"/>
    <w:rsid w:val="178F2B42"/>
    <w:rsid w:val="183C240D"/>
    <w:rsid w:val="1AA24D9F"/>
    <w:rsid w:val="243D5633"/>
    <w:rsid w:val="2455306F"/>
    <w:rsid w:val="28DA2E89"/>
    <w:rsid w:val="2A4254F9"/>
    <w:rsid w:val="2D1F32F4"/>
    <w:rsid w:val="323B4D81"/>
    <w:rsid w:val="34B70380"/>
    <w:rsid w:val="3AE174A3"/>
    <w:rsid w:val="43446334"/>
    <w:rsid w:val="44A84E71"/>
    <w:rsid w:val="477DCE1E"/>
    <w:rsid w:val="51EB0878"/>
    <w:rsid w:val="573E1E21"/>
    <w:rsid w:val="5B487E91"/>
    <w:rsid w:val="5CF9550F"/>
    <w:rsid w:val="5EFEBDE8"/>
    <w:rsid w:val="68CA2609"/>
    <w:rsid w:val="68CC1AED"/>
    <w:rsid w:val="69BB0F42"/>
    <w:rsid w:val="6A637494"/>
    <w:rsid w:val="6BCF62E6"/>
    <w:rsid w:val="6CD3A16D"/>
    <w:rsid w:val="6D535020"/>
    <w:rsid w:val="6E5F49A6"/>
    <w:rsid w:val="6FFF37D2"/>
    <w:rsid w:val="70DE2EF1"/>
    <w:rsid w:val="7A073F1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3">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4">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5">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6">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7">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8">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9">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0">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Administrator</dc:creator>
  <cp:lastModifiedBy>洪朝裕</cp:lastModifiedBy>
  <dcterms:modified xsi:type="dcterms:W3CDTF">2023-11-21T11:01:24Z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AE3DF76E30794A379AA07492578A6D46_13</vt:lpwstr>
  </property>
</Properties>
</file>